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79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План работы МКОУ СОШ №5</w:t>
      </w:r>
    </w:p>
    <w:p w:rsidR="00E46462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На период дистанционного обучения с 1.04.2020 по 12.04.2020</w:t>
      </w:r>
    </w:p>
    <w:p w:rsidR="00E46462" w:rsidRPr="005020F8" w:rsidRDefault="00AC5A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для учащихся 3</w:t>
      </w:r>
      <w:r w:rsidR="00E46462" w:rsidRPr="005020F8">
        <w:rPr>
          <w:rFonts w:ascii="Times New Roman" w:hAnsi="Times New Roman" w:cs="Times New Roman"/>
        </w:rPr>
        <w:t>-х классов: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5085"/>
        <w:gridCol w:w="2393"/>
      </w:tblGrid>
      <w:tr w:rsidR="00E46462" w:rsidRPr="005020F8" w:rsidTr="00E46462">
        <w:tc>
          <w:tcPr>
            <w:tcW w:w="1101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№урока</w:t>
            </w:r>
          </w:p>
        </w:tc>
        <w:tc>
          <w:tcPr>
            <w:tcW w:w="5085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393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5020F8">
        <w:tc>
          <w:tcPr>
            <w:tcW w:w="1101" w:type="dxa"/>
            <w:vMerge w:val="restart"/>
            <w:textDirection w:val="btLr"/>
          </w:tcPr>
          <w:p w:rsidR="00E46462" w:rsidRPr="005020F8" w:rsidRDefault="005020F8" w:rsidP="005020F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Русский язык (3 часа в неделю</w:t>
            </w:r>
            <w:proofErr w:type="gramStart"/>
            <w:r w:rsidRPr="005020F8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E46462" w:rsidRPr="005020F8" w:rsidRDefault="00AC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2393" w:type="dxa"/>
          </w:tcPr>
          <w:p w:rsidR="00E46462" w:rsidRPr="005020F8" w:rsidRDefault="00AC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С.102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172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E46462" w:rsidRPr="005020F8" w:rsidRDefault="00AC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употребление глаголов в речи.</w:t>
            </w:r>
          </w:p>
        </w:tc>
        <w:tc>
          <w:tcPr>
            <w:tcW w:w="2393" w:type="dxa"/>
          </w:tcPr>
          <w:p w:rsidR="00E46462" w:rsidRPr="005020F8" w:rsidRDefault="00AC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103 упр. 176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Неопределённва</w:t>
            </w:r>
            <w:r w:rsidR="00AC5A00">
              <w:rPr>
                <w:rFonts w:ascii="Times New Roman" w:hAnsi="Times New Roman" w:cs="Times New Roman"/>
              </w:rPr>
              <w:t>я</w:t>
            </w:r>
            <w:proofErr w:type="spellEnd"/>
            <w:r w:rsidR="00AC5A00">
              <w:rPr>
                <w:rFonts w:ascii="Times New Roman" w:hAnsi="Times New Roman" w:cs="Times New Roman"/>
              </w:rPr>
              <w:t xml:space="preserve"> форма глагола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106 упр. 182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Неопределённая форма глагола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С.108 упр. 187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глаголов. 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109 упр. 190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112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197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115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202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Времена глаголов 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117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208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 глаголов по временам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118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210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5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глаголов в прошедшем времени</w:t>
            </w:r>
          </w:p>
        </w:tc>
        <w:tc>
          <w:tcPr>
            <w:tcW w:w="2393" w:type="dxa"/>
          </w:tcPr>
          <w:p w:rsidR="00E46462" w:rsidRPr="005020F8" w:rsidRDefault="00E92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122 упр. 216</w:t>
            </w: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5020F8">
        <w:tc>
          <w:tcPr>
            <w:tcW w:w="1101" w:type="dxa"/>
            <w:vMerge w:val="restart"/>
            <w:textDirection w:val="btLr"/>
          </w:tcPr>
          <w:p w:rsidR="005020F8" w:rsidRPr="005020F8" w:rsidRDefault="005020F8" w:rsidP="005020F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(часа в неделю)</w:t>
            </w: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 уменьшение чисел в 10 раз и в 100 раз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47 упр. 6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трехзначных чисел в виде суммы разрядных слагаемых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48 упр. 5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нумерация в пределах 1000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49 упр. 7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трехзначных чисел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50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нумерация в пределах 1000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51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массы. Грамм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. 54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59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изученного материала. </w:t>
            </w:r>
          </w:p>
        </w:tc>
        <w:tc>
          <w:tcPr>
            <w:tcW w:w="2393" w:type="dxa"/>
          </w:tcPr>
          <w:p w:rsidR="005020F8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60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26</w:t>
            </w:r>
          </w:p>
        </w:tc>
      </w:tr>
      <w:tr w:rsidR="00E46462" w:rsidRPr="005020F8" w:rsidTr="005020F8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(3 часа в неделю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П. Платонов « Цветок на земле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393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129-136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Платонов « Еще мама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393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137-143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Зощенко «Золотые слова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393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144-147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Зощенко «Золотые слова</w:t>
            </w:r>
            <w:proofErr w:type="gramStart"/>
            <w:r w:rsidR="00C471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2393" w:type="dxa"/>
          </w:tcPr>
          <w:p w:rsidR="00CD055A" w:rsidRPr="005020F8" w:rsidRDefault="00C00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148-153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Зощенко «Великие путешественники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154-158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Зощенко «Великие Путешественники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159-162</w:t>
            </w:r>
          </w:p>
        </w:tc>
      </w:tr>
      <w:tr w:rsidR="00E4646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часа в неделю )</w:t>
            </w: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бюджет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71-74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75-78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экология 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79-84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кольцо России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86-97</w:t>
            </w:r>
          </w:p>
        </w:tc>
      </w:tr>
      <w:tr w:rsidR="005020F8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аварский 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393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131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393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138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393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142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члены предложения</w:t>
            </w:r>
          </w:p>
        </w:tc>
        <w:tc>
          <w:tcPr>
            <w:tcW w:w="2393" w:type="dxa"/>
          </w:tcPr>
          <w:p w:rsidR="00A818A2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142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</w:t>
            </w:r>
          </w:p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Внеурочное чтение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196-200 </w:t>
            </w:r>
          </w:p>
        </w:tc>
      </w:tr>
      <w:tr w:rsidR="00CD055A" w:rsidRPr="005020F8" w:rsidTr="00CD055A">
        <w:tc>
          <w:tcPr>
            <w:tcW w:w="1101" w:type="dxa"/>
            <w:vMerge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Внеурочное чтение</w:t>
            </w:r>
          </w:p>
        </w:tc>
        <w:tc>
          <w:tcPr>
            <w:tcW w:w="2393" w:type="dxa"/>
          </w:tcPr>
          <w:p w:rsidR="00CD055A" w:rsidRPr="005020F8" w:rsidRDefault="00C4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201-204</w:t>
            </w: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 кум(2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имен прилагательных с существительным по числам</w:t>
            </w:r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Числительное </w:t>
            </w:r>
            <w:proofErr w:type="spellStart"/>
            <w:r>
              <w:rPr>
                <w:rFonts w:ascii="Times New Roman" w:hAnsi="Times New Roman" w:cs="Times New Roman"/>
              </w:rPr>
              <w:t>числительное</w:t>
            </w:r>
            <w:proofErr w:type="spellEnd"/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числа от 1 до 10 словами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числа до 100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3 предложения и подчеркнуть глагол.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 1 ч.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Акаев «Свадьба»</w:t>
            </w:r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Керимов «Домашний хлеб»</w:t>
            </w:r>
          </w:p>
        </w:tc>
        <w:tc>
          <w:tcPr>
            <w:tcW w:w="2393" w:type="dxa"/>
          </w:tcPr>
          <w:p w:rsidR="00A818A2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как родной (3 часа)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 xml:space="preserve"> 24-125 </w:t>
            </w:r>
            <w:proofErr w:type="spellStart"/>
            <w:proofErr w:type="gramStart"/>
            <w:r w:rsidR="006D3A0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6D3A00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 xml:space="preserve"> 126-127 </w:t>
            </w:r>
            <w:proofErr w:type="spellStart"/>
            <w:proofErr w:type="gramStart"/>
            <w:r w:rsidR="006D3A0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6D3A00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 xml:space="preserve">128 </w:t>
            </w:r>
            <w:proofErr w:type="spellStart"/>
            <w:proofErr w:type="gramStart"/>
            <w:r w:rsidR="006D3A0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6D3A00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 xml:space="preserve">128-129 </w:t>
            </w:r>
            <w:proofErr w:type="spellStart"/>
            <w:proofErr w:type="gramStart"/>
            <w:r w:rsidR="006D3A0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6D3A00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>129-130 упр</w:t>
            </w:r>
            <w:proofErr w:type="gramStart"/>
            <w:r w:rsidR="006D3A00">
              <w:rPr>
                <w:rFonts w:ascii="Times New Roman" w:hAnsi="Times New Roman" w:cs="Times New Roman"/>
              </w:rPr>
              <w:t>7</w:t>
            </w:r>
            <w:proofErr w:type="gramEnd"/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редактировать тексты</w:t>
            </w:r>
          </w:p>
        </w:tc>
        <w:tc>
          <w:tcPr>
            <w:tcW w:w="2393" w:type="dxa"/>
          </w:tcPr>
          <w:p w:rsidR="00A818A2" w:rsidRPr="005020F8" w:rsidRDefault="00C4715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6D3A00">
              <w:rPr>
                <w:rFonts w:ascii="Times New Roman" w:hAnsi="Times New Roman" w:cs="Times New Roman"/>
              </w:rPr>
              <w:t xml:space="preserve"> 130-131 </w:t>
            </w:r>
            <w:proofErr w:type="spellStart"/>
            <w:proofErr w:type="gramStart"/>
            <w:r w:rsidR="006D3A0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6D3A00"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Английск.язык</w:t>
            </w:r>
            <w:proofErr w:type="spellEnd"/>
          </w:p>
          <w:p w:rsidR="008A56AA" w:rsidRPr="005020F8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Животные. Правила чтения</w:t>
            </w:r>
          </w:p>
        </w:tc>
        <w:tc>
          <w:tcPr>
            <w:tcW w:w="2393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2-5 С. 82-84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человека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Настоящее время</w:t>
            </w:r>
          </w:p>
        </w:tc>
        <w:tc>
          <w:tcPr>
            <w:tcW w:w="2393" w:type="dxa"/>
          </w:tcPr>
          <w:p w:rsidR="00A818A2" w:rsidRPr="005020F8" w:rsidRDefault="00C53974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2-5 С. 85-86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Повелительное наклонение. Вежливые слова</w:t>
            </w:r>
          </w:p>
        </w:tc>
        <w:tc>
          <w:tcPr>
            <w:tcW w:w="2393" w:type="dxa"/>
          </w:tcPr>
          <w:p w:rsidR="00A818A2" w:rsidRPr="005020F8" w:rsidRDefault="00C53974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2-5  С. 87-88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85" w:type="dxa"/>
          </w:tcPr>
          <w:p w:rsidR="00A818A2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Лексика.</w:t>
            </w:r>
          </w:p>
        </w:tc>
        <w:tc>
          <w:tcPr>
            <w:tcW w:w="2393" w:type="dxa"/>
          </w:tcPr>
          <w:p w:rsidR="00A818A2" w:rsidRPr="005020F8" w:rsidRDefault="00C53974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2-5 с. 89-90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(1 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Картины исторические и бытовые</w:t>
            </w:r>
          </w:p>
        </w:tc>
        <w:tc>
          <w:tcPr>
            <w:tcW w:w="2393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 в музее и на улице</w:t>
            </w:r>
          </w:p>
        </w:tc>
        <w:tc>
          <w:tcPr>
            <w:tcW w:w="2393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видеофильма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(1ч)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Струнные смычковые инструменты</w:t>
            </w:r>
          </w:p>
        </w:tc>
        <w:tc>
          <w:tcPr>
            <w:tcW w:w="2393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Дога «Вальс» слушать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Прокофьев симфоническая сказка «Петя и волк»</w:t>
            </w:r>
          </w:p>
        </w:tc>
        <w:tc>
          <w:tcPr>
            <w:tcW w:w="2393" w:type="dxa"/>
          </w:tcPr>
          <w:p w:rsidR="008A56A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«Петя и Волк» Прокофьев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(3 ч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8A56AA" w:rsidRPr="005020F8" w:rsidRDefault="006D3A00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A66D1A">
        <w:tc>
          <w:tcPr>
            <w:tcW w:w="1101" w:type="dxa"/>
            <w:vMerge w:val="restart"/>
            <w:textDirection w:val="btLr"/>
          </w:tcPr>
          <w:p w:rsidR="00A66D1A" w:rsidRPr="005020F8" w:rsidRDefault="00A66D1A" w:rsidP="00A66D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66D1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Филигрань и </w:t>
            </w:r>
            <w:proofErr w:type="spellStart"/>
            <w:r>
              <w:rPr>
                <w:rFonts w:ascii="Times New Roman" w:hAnsi="Times New Roman" w:cs="Times New Roman"/>
              </w:rPr>
              <w:t>квилинг</w:t>
            </w:r>
            <w:proofErr w:type="spellEnd"/>
          </w:p>
        </w:tc>
        <w:tc>
          <w:tcPr>
            <w:tcW w:w="2393" w:type="dxa"/>
          </w:tcPr>
          <w:p w:rsidR="00A66D1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изделие с опорой на рис.</w:t>
            </w: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66D1A" w:rsidRPr="005020F8" w:rsidRDefault="002830B1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Изонить</w:t>
            </w:r>
            <w:proofErr w:type="spellEnd"/>
          </w:p>
        </w:tc>
        <w:tc>
          <w:tcPr>
            <w:tcW w:w="2393" w:type="dxa"/>
          </w:tcPr>
          <w:p w:rsidR="00A66D1A" w:rsidRPr="005020F8" w:rsidRDefault="002830B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изделие с опорой на рисунок</w:t>
            </w: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68629A">
        <w:tc>
          <w:tcPr>
            <w:tcW w:w="1101" w:type="dxa"/>
            <w:vMerge w:val="restart"/>
            <w:textDirection w:val="btLr"/>
          </w:tcPr>
          <w:p w:rsidR="0068629A" w:rsidRPr="0068629A" w:rsidRDefault="0068629A" w:rsidP="0068629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  <w:r w:rsidR="002A19F8">
              <w:rPr>
                <w:rFonts w:ascii="Times New Roman" w:hAnsi="Times New Roman" w:cs="Times New Roman"/>
              </w:rPr>
              <w:t>(2 часа в неделю)</w:t>
            </w:r>
          </w:p>
        </w:tc>
        <w:tc>
          <w:tcPr>
            <w:tcW w:w="992" w:type="dxa"/>
          </w:tcPr>
          <w:p w:rsidR="0068629A" w:rsidRPr="002830B1" w:rsidRDefault="0068629A" w:rsidP="00A818A2">
            <w:pPr>
              <w:rPr>
                <w:rFonts w:ascii="Times New Roman" w:hAnsi="Times New Roman" w:cs="Times New Roman"/>
              </w:rPr>
            </w:pPr>
            <w:r w:rsidRPr="002830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68629A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эндшпиля</w:t>
            </w:r>
          </w:p>
        </w:tc>
        <w:tc>
          <w:tcPr>
            <w:tcW w:w="2393" w:type="dxa"/>
          </w:tcPr>
          <w:p w:rsidR="0068629A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Играть в шахматы </w:t>
            </w: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2830B1" w:rsidRDefault="0068629A" w:rsidP="00A818A2">
            <w:pPr>
              <w:rPr>
                <w:rFonts w:ascii="Times New Roman" w:hAnsi="Times New Roman" w:cs="Times New Roman"/>
              </w:rPr>
            </w:pPr>
            <w:r w:rsidRPr="002830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68629A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эндшпиля</w:t>
            </w:r>
          </w:p>
        </w:tc>
        <w:tc>
          <w:tcPr>
            <w:tcW w:w="2393" w:type="dxa"/>
          </w:tcPr>
          <w:p w:rsidR="0068629A" w:rsidRPr="005020F8" w:rsidRDefault="007878DF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Играть в шахматы</w:t>
            </w: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2830B1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2830B1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2830B1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2A19F8">
        <w:tc>
          <w:tcPr>
            <w:tcW w:w="1101" w:type="dxa"/>
            <w:vMerge w:val="restart"/>
            <w:textDirection w:val="btLr"/>
          </w:tcPr>
          <w:p w:rsidR="002A19F8" w:rsidRPr="005020F8" w:rsidRDefault="002A19F8" w:rsidP="002A19F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A19F8" w:rsidRPr="0068629A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85" w:type="dxa"/>
          </w:tcPr>
          <w:p w:rsidR="002A19F8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орфографического словарика</w:t>
            </w:r>
          </w:p>
        </w:tc>
        <w:tc>
          <w:tcPr>
            <w:tcW w:w="2393" w:type="dxa"/>
          </w:tcPr>
          <w:p w:rsidR="002A19F8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</w:t>
            </w: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Pr="0068629A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85" w:type="dxa"/>
          </w:tcPr>
          <w:p w:rsidR="002A19F8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Настроение и оттенки. Хвастливое и ворчливое настроение</w:t>
            </w:r>
          </w:p>
        </w:tc>
        <w:tc>
          <w:tcPr>
            <w:tcW w:w="2393" w:type="dxa"/>
          </w:tcPr>
          <w:p w:rsidR="002A19F8" w:rsidRPr="005020F8" w:rsidRDefault="006D3A0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свои недостатки в поведении</w:t>
            </w: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Pr="006D3A00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Pr="006D3A00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</w:tbl>
    <w:p w:rsidR="00E46462" w:rsidRPr="005020F8" w:rsidRDefault="00E46462">
      <w:pPr>
        <w:rPr>
          <w:rFonts w:ascii="Times New Roman" w:hAnsi="Times New Roman" w:cs="Times New Roman"/>
        </w:rPr>
      </w:pPr>
    </w:p>
    <w:p w:rsidR="00E46462" w:rsidRPr="005020F8" w:rsidRDefault="00E4646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46462" w:rsidRPr="005020F8" w:rsidSect="00D0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B0"/>
    <w:rsid w:val="002830B1"/>
    <w:rsid w:val="002A19F8"/>
    <w:rsid w:val="005020F8"/>
    <w:rsid w:val="005C06B0"/>
    <w:rsid w:val="005F4933"/>
    <w:rsid w:val="0068629A"/>
    <w:rsid w:val="006D3A00"/>
    <w:rsid w:val="007878DF"/>
    <w:rsid w:val="008A56AA"/>
    <w:rsid w:val="009F1076"/>
    <w:rsid w:val="00A66D1A"/>
    <w:rsid w:val="00A818A2"/>
    <w:rsid w:val="00AC5A00"/>
    <w:rsid w:val="00C00006"/>
    <w:rsid w:val="00C4715B"/>
    <w:rsid w:val="00C53974"/>
    <w:rsid w:val="00CD055A"/>
    <w:rsid w:val="00D00502"/>
    <w:rsid w:val="00E46462"/>
    <w:rsid w:val="00E92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Карема Салахова</dc:creator>
  <cp:keywords/>
  <dc:description/>
  <cp:lastModifiedBy>Зумруд Алиевна</cp:lastModifiedBy>
  <cp:revision>7</cp:revision>
  <cp:lastPrinted>2020-03-25T07:42:00Z</cp:lastPrinted>
  <dcterms:created xsi:type="dcterms:W3CDTF">2020-03-24T08:59:00Z</dcterms:created>
  <dcterms:modified xsi:type="dcterms:W3CDTF">2020-03-25T07:43:00Z</dcterms:modified>
</cp:coreProperties>
</file>